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9660E">
        <w:rPr>
          <w:rFonts w:ascii="NeoSansPro-Regular" w:hAnsi="NeoSansPro-Regular" w:cs="NeoSansPro-Regular"/>
          <w:color w:val="404040"/>
          <w:sz w:val="20"/>
          <w:szCs w:val="20"/>
        </w:rPr>
        <w:t>Juan Diego Quintana Garrido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9660E">
        <w:rPr>
          <w:rFonts w:ascii="NeoSansPro-Regular" w:hAnsi="NeoSansPro-Regular" w:cs="NeoSansPro-Regular"/>
          <w:color w:val="404040"/>
          <w:sz w:val="20"/>
          <w:szCs w:val="20"/>
        </w:rPr>
        <w:t>Maestro en Ciencias Jurídicas y Sociales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9660E" w:rsidRPr="0079660E">
        <w:rPr>
          <w:rFonts w:ascii="NeoSansPro-Regular" w:hAnsi="NeoSansPro-Regular" w:cs="NeoSansPro-Regular"/>
          <w:color w:val="404040"/>
          <w:sz w:val="20"/>
          <w:szCs w:val="20"/>
        </w:rPr>
        <w:t>1165210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</w:t>
      </w:r>
      <w:r w:rsidRPr="0071777F">
        <w:rPr>
          <w:rFonts w:ascii="NeoSansPro-Regular" w:hAnsi="NeoSansPro-Regular" w:cs="NeoSansPro-Regular"/>
          <w:color w:val="404040"/>
          <w:sz w:val="20"/>
          <w:szCs w:val="20"/>
        </w:rPr>
        <w:t>profesiona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1777F" w:rsidRPr="0071777F">
        <w:rPr>
          <w:rFonts w:ascii="NeoSansPro-Regular" w:hAnsi="NeoSansPro-Regular" w:cs="NeoSansPro-Regular"/>
          <w:color w:val="404040"/>
          <w:sz w:val="20"/>
          <w:szCs w:val="20"/>
        </w:rPr>
        <w:t xml:space="preserve">7668450359 </w:t>
      </w:r>
    </w:p>
    <w:p w:rsidR="00AB5916" w:rsidRPr="0071777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71777F" w:rsidRPr="0071777F">
          <w:rPr>
            <w:color w:val="404040"/>
          </w:rPr>
          <w:t>licdiego_quintana@hotmail.com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177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1979-1983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71777F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Facultad de Derecho, Xalapa, Ver.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7177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2009-2010</w:t>
      </w:r>
    </w:p>
    <w:p w:rsidR="00AB5916" w:rsidRDefault="0071777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Jurídicas y Sociales Universidad de las Naciones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Ubicada en la Ciudad de Veracruz, Veracruz.</w:t>
      </w:r>
    </w:p>
    <w:p w:rsidR="0071777F" w:rsidRDefault="007177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90C9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990C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con Residencia en el Municipio de Gutiérrez Zamora, Ver.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990C9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en </w:t>
      </w:r>
      <w:r w:rsidR="00BE402C">
        <w:rPr>
          <w:rFonts w:ascii="NeoSansPro-Regular" w:hAnsi="NeoSansPro-Regular" w:cs="NeoSansPro-Regular"/>
          <w:color w:val="404040"/>
          <w:sz w:val="20"/>
          <w:szCs w:val="20"/>
        </w:rPr>
        <w:t xml:space="preserve">diversas Ciudades dentro de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Fiscalía General del Estado de Veracruz, Ver. </w:t>
      </w:r>
    </w:p>
    <w:p w:rsidR="00AB5916" w:rsidRDefault="00BE402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BE402C" w:rsidRPr="00BE402C" w:rsidRDefault="00BE402C" w:rsidP="00BE402C">
      <w:pPr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BE402C">
        <w:rPr>
          <w:rFonts w:ascii="NeoSansPro-Regular" w:hAnsi="NeoSansPro-Regular" w:cs="NeoSansPro-Regular"/>
          <w:color w:val="404040"/>
          <w:sz w:val="20"/>
          <w:szCs w:val="20"/>
        </w:rPr>
        <w:t xml:space="preserve">Asesor Jurídico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y Apoderado </w:t>
      </w:r>
      <w:r w:rsidRPr="00BE402C">
        <w:rPr>
          <w:rFonts w:ascii="NeoSansPro-Regular" w:hAnsi="NeoSansPro-Regular" w:cs="NeoSansPro-Regular"/>
          <w:color w:val="404040"/>
          <w:sz w:val="20"/>
          <w:szCs w:val="20"/>
        </w:rPr>
        <w:t>en la Coordinación de Servicios Jurídicos de la Comisión Municipal de Agua Potable y Saneamiento de 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6223E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223E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02C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  <w:r w:rsidR="00BE402C">
        <w:rPr>
          <w:rFonts w:ascii="NeoSansPro-Regular" w:hAnsi="NeoSansPro-Regular" w:cs="NeoSansPro-Regular"/>
          <w:color w:val="404040"/>
          <w:sz w:val="20"/>
          <w:szCs w:val="20"/>
        </w:rPr>
        <w:t>Derecho Amparo</w:t>
      </w:r>
    </w:p>
    <w:p w:rsidR="00BE402C" w:rsidRDefault="00BE402C" w:rsidP="00AB5916"/>
    <w:sectPr w:rsidR="00BE402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35" w:rsidRDefault="00D33D35" w:rsidP="00AB5916">
      <w:pPr>
        <w:spacing w:after="0" w:line="240" w:lineRule="auto"/>
      </w:pPr>
      <w:r>
        <w:separator/>
      </w:r>
    </w:p>
  </w:endnote>
  <w:endnote w:type="continuationSeparator" w:id="1">
    <w:p w:rsidR="00D33D35" w:rsidRDefault="00D33D3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35" w:rsidRDefault="00D33D35" w:rsidP="00AB5916">
      <w:pPr>
        <w:spacing w:after="0" w:line="240" w:lineRule="auto"/>
      </w:pPr>
      <w:r>
        <w:separator/>
      </w:r>
    </w:p>
  </w:footnote>
  <w:footnote w:type="continuationSeparator" w:id="1">
    <w:p w:rsidR="00D33D35" w:rsidRDefault="00D33D3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76F60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105DB"/>
    <w:rsid w:val="006223E0"/>
    <w:rsid w:val="00650958"/>
    <w:rsid w:val="006B643A"/>
    <w:rsid w:val="0071777F"/>
    <w:rsid w:val="00726727"/>
    <w:rsid w:val="0079660E"/>
    <w:rsid w:val="00990C9A"/>
    <w:rsid w:val="00A66637"/>
    <w:rsid w:val="00AB5916"/>
    <w:rsid w:val="00BE402C"/>
    <w:rsid w:val="00CB6D04"/>
    <w:rsid w:val="00CE7F12"/>
    <w:rsid w:val="00D03386"/>
    <w:rsid w:val="00D33D35"/>
    <w:rsid w:val="00DB2FA1"/>
    <w:rsid w:val="00DE2E01"/>
    <w:rsid w:val="00E71AD8"/>
    <w:rsid w:val="00F30AE7"/>
    <w:rsid w:val="00F37834"/>
    <w:rsid w:val="00F83D2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77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diego_quintana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2017-05-19T17:11:00Z</dcterms:created>
  <dcterms:modified xsi:type="dcterms:W3CDTF">2017-06-21T18:46:00Z</dcterms:modified>
</cp:coreProperties>
</file>